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87E7" w14:textId="6C2C77D5" w:rsidR="00A711E9" w:rsidRDefault="004F0145" w:rsidP="00A711E9">
      <w:pPr>
        <w:jc w:val="center"/>
        <w:rPr>
          <w:b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00FE1A13" wp14:editId="2F3AF4F0">
            <wp:extent cx="2133600" cy="514350"/>
            <wp:effectExtent l="0" t="0" r="0" b="0"/>
            <wp:docPr id="1" name="Picture 4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F90B" w14:textId="1B9E4923" w:rsidR="00D00680" w:rsidRPr="00A711E9" w:rsidRDefault="00D00680" w:rsidP="00A711E9">
      <w:pPr>
        <w:jc w:val="center"/>
        <w:rPr>
          <w:sz w:val="40"/>
        </w:rPr>
      </w:pPr>
      <w:r w:rsidRPr="00530360">
        <w:rPr>
          <w:b/>
          <w:sz w:val="28"/>
          <w:szCs w:val="24"/>
          <w:u w:val="single"/>
        </w:rPr>
        <w:t>Complaints</w:t>
      </w:r>
    </w:p>
    <w:p w14:paraId="6563B51B" w14:textId="72AE44A1" w:rsidR="00D00680" w:rsidRPr="00D00680" w:rsidRDefault="00D00680" w:rsidP="00D00680">
      <w:pPr>
        <w:jc w:val="both"/>
        <w:rPr>
          <w:sz w:val="24"/>
        </w:rPr>
      </w:pPr>
      <w:r w:rsidRPr="00D00680">
        <w:rPr>
          <w:sz w:val="24"/>
        </w:rPr>
        <w:t xml:space="preserve">We hope your happy with the care we provide at </w:t>
      </w:r>
      <w:r w:rsidR="004F0145">
        <w:rPr>
          <w:sz w:val="24"/>
        </w:rPr>
        <w:t>Meadow View Care</w:t>
      </w:r>
      <w:r w:rsidRPr="00D00680">
        <w:rPr>
          <w:sz w:val="24"/>
        </w:rPr>
        <w:t xml:space="preserve"> home. However, complaints may arise from simple misunderstanding or genuine dissatisfaction. Usually discussing the matter determines the cause and a satisfactory resolution. If you are unhappy in anyway, please tell one of the nursing team so we can resolve concerns without delay. </w:t>
      </w:r>
    </w:p>
    <w:p w14:paraId="3D27AE5E" w14:textId="439438C2" w:rsidR="00D00680" w:rsidRDefault="00D00680" w:rsidP="00D00680">
      <w:pPr>
        <w:jc w:val="both"/>
        <w:rPr>
          <w:sz w:val="24"/>
        </w:rPr>
      </w:pPr>
      <w:r w:rsidRPr="00D00680">
        <w:rPr>
          <w:sz w:val="24"/>
        </w:rPr>
        <w:t xml:space="preserve">If you remain dis-satisfied you should inform the </w:t>
      </w:r>
      <w:r w:rsidR="00D50EC8">
        <w:rPr>
          <w:sz w:val="24"/>
        </w:rPr>
        <w:t>Manager</w:t>
      </w:r>
      <w:r w:rsidRPr="00D00680">
        <w:rPr>
          <w:sz w:val="24"/>
        </w:rPr>
        <w:t xml:space="preserve">. </w:t>
      </w:r>
    </w:p>
    <w:p w14:paraId="285255DA" w14:textId="77777777" w:rsidR="0093335E" w:rsidRPr="00D00680" w:rsidRDefault="0093335E" w:rsidP="00D00680">
      <w:pPr>
        <w:jc w:val="both"/>
        <w:rPr>
          <w:sz w:val="24"/>
        </w:rPr>
      </w:pPr>
    </w:p>
    <w:p w14:paraId="371C6E29" w14:textId="503C8E4C" w:rsidR="00D00680" w:rsidRPr="00D00680" w:rsidRDefault="00D00680" w:rsidP="007D01B6">
      <w:pPr>
        <w:jc w:val="center"/>
        <w:rPr>
          <w:sz w:val="24"/>
        </w:rPr>
      </w:pPr>
      <w:r w:rsidRPr="00D00680">
        <w:rPr>
          <w:sz w:val="24"/>
        </w:rPr>
        <w:t>You can do this:</w:t>
      </w:r>
    </w:p>
    <w:p w14:paraId="58BAFB7A" w14:textId="77777777" w:rsidR="00D00680" w:rsidRPr="00D00680" w:rsidRDefault="00D00680" w:rsidP="00D00680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D00680">
        <w:rPr>
          <w:sz w:val="24"/>
        </w:rPr>
        <w:t xml:space="preserve">In person; you do not need to make an appointment </w:t>
      </w:r>
    </w:p>
    <w:p w14:paraId="184E5655" w14:textId="432B8E98" w:rsidR="00D00680" w:rsidRPr="00D00680" w:rsidRDefault="00D00680" w:rsidP="00D00680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D00680">
        <w:rPr>
          <w:sz w:val="24"/>
        </w:rPr>
        <w:t>By telephone; ask to speak with the manager on 01933 355111</w:t>
      </w:r>
    </w:p>
    <w:p w14:paraId="1052BAA5" w14:textId="266A0196" w:rsidR="00D00680" w:rsidRPr="00D00680" w:rsidRDefault="00D00680" w:rsidP="00D00680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D00680">
        <w:rPr>
          <w:sz w:val="24"/>
        </w:rPr>
        <w:t xml:space="preserve">In writing; </w:t>
      </w:r>
      <w:r w:rsidR="00A53ABB">
        <w:rPr>
          <w:sz w:val="24"/>
        </w:rPr>
        <w:t>m</w:t>
      </w:r>
      <w:r w:rsidRPr="00D00680">
        <w:rPr>
          <w:sz w:val="24"/>
        </w:rPr>
        <w:t xml:space="preserve">arked ‘Private and Confidential’ addressed to </w:t>
      </w:r>
      <w:r w:rsidR="00A53ABB">
        <w:rPr>
          <w:sz w:val="24"/>
        </w:rPr>
        <w:t>Meadow View Care Home</w:t>
      </w:r>
      <w:r w:rsidRPr="00D00680">
        <w:rPr>
          <w:sz w:val="24"/>
        </w:rPr>
        <w:t xml:space="preserve"> </w:t>
      </w:r>
    </w:p>
    <w:p w14:paraId="50CF1585" w14:textId="6A2B905F" w:rsidR="00D00680" w:rsidRPr="00D00680" w:rsidRDefault="00D00680" w:rsidP="00D00680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D00680">
        <w:rPr>
          <w:sz w:val="24"/>
        </w:rPr>
        <w:t xml:space="preserve">By email; email your complaint to: </w:t>
      </w:r>
      <w:hyperlink r:id="rId6" w:history="1">
        <w:r w:rsidR="00AB086E" w:rsidRPr="005E6293">
          <w:rPr>
            <w:rStyle w:val="Hyperlink"/>
            <w:sz w:val="24"/>
          </w:rPr>
          <w:t>meadowview.manager@wellbeingcare.co.uk</w:t>
        </w:r>
      </w:hyperlink>
      <w:r w:rsidR="001E2061">
        <w:rPr>
          <w:rStyle w:val="Hyperlink"/>
          <w:sz w:val="24"/>
        </w:rPr>
        <w:t xml:space="preserve"> </w:t>
      </w:r>
    </w:p>
    <w:p w14:paraId="33797765" w14:textId="77777777" w:rsidR="00D00680" w:rsidRPr="00D00680" w:rsidRDefault="00D00680" w:rsidP="00D00680">
      <w:pPr>
        <w:rPr>
          <w:sz w:val="24"/>
        </w:rPr>
      </w:pPr>
    </w:p>
    <w:p w14:paraId="55E61CA1" w14:textId="68734896" w:rsidR="00D00680" w:rsidRPr="00D00680" w:rsidRDefault="00D00680" w:rsidP="00D00680">
      <w:pPr>
        <w:rPr>
          <w:sz w:val="24"/>
        </w:rPr>
      </w:pPr>
      <w:r w:rsidRPr="00D00680">
        <w:rPr>
          <w:sz w:val="24"/>
        </w:rPr>
        <w:t>If the</w:t>
      </w:r>
      <w:r w:rsidR="00D50EC8">
        <w:rPr>
          <w:sz w:val="24"/>
        </w:rPr>
        <w:t xml:space="preserve"> </w:t>
      </w:r>
      <w:r w:rsidRPr="00D00680">
        <w:rPr>
          <w:sz w:val="24"/>
        </w:rPr>
        <w:t xml:space="preserve">manager cannot resolve your complaint to your satisfaction, you may address it to the director, ‘Farooq Patel’, either by letter to </w:t>
      </w:r>
      <w:r w:rsidR="00AB086E">
        <w:rPr>
          <w:sz w:val="24"/>
        </w:rPr>
        <w:t>Meadow View Care Home</w:t>
      </w:r>
      <w:r w:rsidRPr="00D00680">
        <w:rPr>
          <w:sz w:val="24"/>
        </w:rPr>
        <w:t xml:space="preserve"> or e-mail </w:t>
      </w:r>
    </w:p>
    <w:p w14:paraId="304F0FE9" w14:textId="00FE9F08" w:rsidR="00D00680" w:rsidRPr="00D00680" w:rsidRDefault="00000000" w:rsidP="00D00680">
      <w:pPr>
        <w:rPr>
          <w:sz w:val="24"/>
        </w:rPr>
      </w:pPr>
      <w:hyperlink r:id="rId7" w:history="1">
        <w:r w:rsidR="001E2061" w:rsidRPr="00F418B5">
          <w:rPr>
            <w:rStyle w:val="Hyperlink"/>
            <w:sz w:val="24"/>
          </w:rPr>
          <w:t>fp@wellbeingcare.co.uk</w:t>
        </w:r>
      </w:hyperlink>
      <w:r w:rsidR="001E2061">
        <w:rPr>
          <w:rStyle w:val="Hyperlink"/>
          <w:sz w:val="24"/>
        </w:rPr>
        <w:t xml:space="preserve"> </w:t>
      </w:r>
    </w:p>
    <w:p w14:paraId="0B171701" w14:textId="7279D18D" w:rsidR="00D00680" w:rsidRPr="00D00680" w:rsidRDefault="00D00680" w:rsidP="00D00680">
      <w:pPr>
        <w:rPr>
          <w:sz w:val="24"/>
        </w:rPr>
      </w:pPr>
      <w:r w:rsidRPr="00D00680">
        <w:rPr>
          <w:sz w:val="24"/>
        </w:rPr>
        <w:t xml:space="preserve">If you remain dis-satisfied, you may address your complaint to the board of Directors of the </w:t>
      </w:r>
      <w:r w:rsidR="00AB086E">
        <w:rPr>
          <w:sz w:val="24"/>
        </w:rPr>
        <w:t>Meadow View Care</w:t>
      </w:r>
      <w:r w:rsidRPr="00D00680">
        <w:rPr>
          <w:sz w:val="24"/>
        </w:rPr>
        <w:t xml:space="preserve"> Home </w:t>
      </w:r>
      <w:hyperlink r:id="rId8" w:history="1">
        <w:r w:rsidR="001E2061" w:rsidRPr="00F418B5">
          <w:rPr>
            <w:rStyle w:val="Hyperlink"/>
            <w:sz w:val="24"/>
          </w:rPr>
          <w:t>direct@wellbeingcare.co.uk</w:t>
        </w:r>
      </w:hyperlink>
      <w:r w:rsidR="001E2061">
        <w:rPr>
          <w:rStyle w:val="Hyperlink"/>
          <w:sz w:val="24"/>
        </w:rPr>
        <w:t xml:space="preserve"> </w:t>
      </w:r>
    </w:p>
    <w:p w14:paraId="42941D7B" w14:textId="3787FD60" w:rsidR="00D00680" w:rsidRPr="00D00680" w:rsidRDefault="00D00680" w:rsidP="00D00680">
      <w:pPr>
        <w:rPr>
          <w:sz w:val="24"/>
        </w:rPr>
      </w:pPr>
      <w:r w:rsidRPr="00D00680">
        <w:rPr>
          <w:sz w:val="24"/>
        </w:rPr>
        <w:t xml:space="preserve">We will respond to acknowledge receipt of your complaint. Please ensure you provide your name and contact details so that we can reply to you. </w:t>
      </w:r>
    </w:p>
    <w:p w14:paraId="5F81C80D" w14:textId="5D663863" w:rsidR="00110F54" w:rsidRDefault="00D00680" w:rsidP="008D7652">
      <w:pPr>
        <w:rPr>
          <w:sz w:val="24"/>
        </w:rPr>
      </w:pPr>
      <w:r w:rsidRPr="00D00680">
        <w:rPr>
          <w:sz w:val="24"/>
        </w:rPr>
        <w:t xml:space="preserve">You may also contact the </w:t>
      </w:r>
      <w:r w:rsidR="0097009D">
        <w:rPr>
          <w:sz w:val="24"/>
        </w:rPr>
        <w:t>following:</w:t>
      </w:r>
      <w:r w:rsidR="008D7652">
        <w:rPr>
          <w:sz w:val="24"/>
        </w:rPr>
        <w:t xml:space="preserve"> </w:t>
      </w:r>
    </w:p>
    <w:p w14:paraId="54FBD773" w14:textId="2705647F" w:rsidR="00D00680" w:rsidRDefault="00D00680" w:rsidP="008D7652">
      <w:pPr>
        <w:rPr>
          <w:sz w:val="24"/>
        </w:rPr>
      </w:pPr>
      <w:r w:rsidRPr="00D16822">
        <w:rPr>
          <w:sz w:val="24"/>
          <w:u w:val="single"/>
        </w:rPr>
        <w:t>Care Quality Commission</w:t>
      </w:r>
      <w:r w:rsidR="00110F54">
        <w:rPr>
          <w:sz w:val="24"/>
        </w:rPr>
        <w:t>,</w:t>
      </w:r>
      <w:r w:rsidRPr="00D00680">
        <w:rPr>
          <w:sz w:val="24"/>
        </w:rPr>
        <w:t xml:space="preserve"> CQC Eastern</w:t>
      </w:r>
      <w:r w:rsidR="008D7652">
        <w:rPr>
          <w:sz w:val="24"/>
        </w:rPr>
        <w:t xml:space="preserve"> </w:t>
      </w:r>
      <w:r w:rsidRPr="00D00680">
        <w:rPr>
          <w:sz w:val="24"/>
        </w:rPr>
        <w:t>City Gate</w:t>
      </w:r>
      <w:r w:rsidR="00110F54">
        <w:rPr>
          <w:sz w:val="24"/>
        </w:rPr>
        <w:t>,</w:t>
      </w:r>
      <w:r w:rsidR="008D7652">
        <w:rPr>
          <w:sz w:val="24"/>
        </w:rPr>
        <w:t xml:space="preserve"> </w:t>
      </w:r>
      <w:r w:rsidRPr="00D00680">
        <w:rPr>
          <w:sz w:val="24"/>
        </w:rPr>
        <w:t>Gallowgate</w:t>
      </w:r>
      <w:r w:rsidR="00110F54">
        <w:rPr>
          <w:sz w:val="24"/>
        </w:rPr>
        <w:t>,</w:t>
      </w:r>
      <w:r w:rsidR="008D7652">
        <w:rPr>
          <w:sz w:val="24"/>
        </w:rPr>
        <w:t xml:space="preserve"> </w:t>
      </w:r>
      <w:r w:rsidRPr="00D00680">
        <w:rPr>
          <w:sz w:val="24"/>
        </w:rPr>
        <w:t>Newcastle upton Tyne</w:t>
      </w:r>
      <w:r w:rsidR="008D7652">
        <w:rPr>
          <w:sz w:val="24"/>
        </w:rPr>
        <w:t xml:space="preserve">, </w:t>
      </w:r>
      <w:r w:rsidRPr="00D00680">
        <w:rPr>
          <w:sz w:val="24"/>
        </w:rPr>
        <w:t xml:space="preserve">NE1 4PA </w:t>
      </w:r>
    </w:p>
    <w:p w14:paraId="14ED347B" w14:textId="32D9D139" w:rsidR="00110F54" w:rsidRDefault="00110F54" w:rsidP="008D7652">
      <w:pPr>
        <w:rPr>
          <w:sz w:val="24"/>
        </w:rPr>
      </w:pPr>
      <w:r w:rsidRPr="00D16822">
        <w:rPr>
          <w:sz w:val="24"/>
          <w:u w:val="single"/>
        </w:rPr>
        <w:t>No</w:t>
      </w:r>
      <w:r w:rsidR="0097009D" w:rsidRPr="00D16822">
        <w:rPr>
          <w:sz w:val="24"/>
          <w:u w:val="single"/>
        </w:rPr>
        <w:t>rth</w:t>
      </w:r>
      <w:r w:rsidR="00DB501F">
        <w:rPr>
          <w:sz w:val="24"/>
          <w:u w:val="single"/>
        </w:rPr>
        <w:t xml:space="preserve"> Northa</w:t>
      </w:r>
      <w:r w:rsidR="00545C14">
        <w:rPr>
          <w:sz w:val="24"/>
          <w:u w:val="single"/>
        </w:rPr>
        <w:t>mptonshire</w:t>
      </w:r>
      <w:r w:rsidR="0097009D" w:rsidRPr="00D16822">
        <w:rPr>
          <w:sz w:val="24"/>
          <w:u w:val="single"/>
        </w:rPr>
        <w:t xml:space="preserve"> County Council</w:t>
      </w:r>
      <w:r w:rsidR="0097009D">
        <w:rPr>
          <w:sz w:val="24"/>
        </w:rPr>
        <w:t>:</w:t>
      </w:r>
    </w:p>
    <w:p w14:paraId="35D7CCDC" w14:textId="344E9D4E" w:rsidR="0097009D" w:rsidRDefault="008366CC" w:rsidP="008D7652">
      <w:pPr>
        <w:rPr>
          <w:sz w:val="24"/>
        </w:rPr>
      </w:pPr>
      <w:r w:rsidRPr="008366CC">
        <w:rPr>
          <w:sz w:val="24"/>
        </w:rPr>
        <w:t>Swanspool House, Doddington Rd, Wellingborough NN8 1BP</w:t>
      </w:r>
      <w:r w:rsidR="002C2FB4">
        <w:rPr>
          <w:sz w:val="24"/>
        </w:rPr>
        <w:t xml:space="preserve">. Contact – 0300 </w:t>
      </w:r>
      <w:r w:rsidR="008806E7">
        <w:rPr>
          <w:sz w:val="24"/>
        </w:rPr>
        <w:t>126</w:t>
      </w:r>
      <w:r w:rsidR="002C2FB4">
        <w:rPr>
          <w:sz w:val="24"/>
        </w:rPr>
        <w:t xml:space="preserve"> </w:t>
      </w:r>
      <w:r w:rsidR="008806E7">
        <w:rPr>
          <w:sz w:val="24"/>
        </w:rPr>
        <w:t>3</w:t>
      </w:r>
      <w:r w:rsidR="002C2FB4">
        <w:rPr>
          <w:sz w:val="24"/>
        </w:rPr>
        <w:t>000</w:t>
      </w:r>
    </w:p>
    <w:p w14:paraId="2DE1B12A" w14:textId="71C90D7D" w:rsidR="002C2FB4" w:rsidRDefault="00C67E8B" w:rsidP="008D7652">
      <w:pPr>
        <w:rPr>
          <w:sz w:val="24"/>
        </w:rPr>
      </w:pPr>
      <w:r>
        <w:rPr>
          <w:sz w:val="24"/>
          <w:u w:val="single"/>
        </w:rPr>
        <w:t>Integrated Care Board:</w:t>
      </w:r>
    </w:p>
    <w:p w14:paraId="7D410505" w14:textId="36C13458" w:rsidR="00D16822" w:rsidRDefault="00D16822" w:rsidP="008D7652">
      <w:pPr>
        <w:rPr>
          <w:sz w:val="24"/>
        </w:rPr>
      </w:pPr>
      <w:r>
        <w:rPr>
          <w:sz w:val="24"/>
        </w:rPr>
        <w:t>Francis Crick House, 6 Summerhouse Road, Moulton Park Industrial</w:t>
      </w:r>
      <w:r w:rsidR="00881AE5">
        <w:rPr>
          <w:sz w:val="24"/>
        </w:rPr>
        <w:t xml:space="preserve"> Estate, Moulton Park, Northampton, NN3 6BF. Contact – 01604 </w:t>
      </w:r>
      <w:r w:rsidR="004F30C7">
        <w:rPr>
          <w:sz w:val="24"/>
        </w:rPr>
        <w:t>476777</w:t>
      </w:r>
    </w:p>
    <w:p w14:paraId="6038A78D" w14:textId="77777777" w:rsidR="00D16822" w:rsidRPr="00D00680" w:rsidRDefault="00D16822" w:rsidP="008D7652">
      <w:pPr>
        <w:rPr>
          <w:sz w:val="24"/>
        </w:rPr>
      </w:pPr>
    </w:p>
    <w:p w14:paraId="43235F93" w14:textId="1FA4AFC8" w:rsidR="00D00680" w:rsidRPr="00D00680" w:rsidRDefault="00D00680" w:rsidP="00321C4D">
      <w:pPr>
        <w:jc w:val="center"/>
        <w:rPr>
          <w:sz w:val="20"/>
        </w:rPr>
      </w:pPr>
      <w:r w:rsidRPr="00D00680">
        <w:rPr>
          <w:sz w:val="24"/>
        </w:rPr>
        <w:t xml:space="preserve">Our administrator would be happy to provide a copy of our full </w:t>
      </w:r>
      <w:r w:rsidR="003A4743" w:rsidRPr="00D00680">
        <w:rPr>
          <w:sz w:val="24"/>
        </w:rPr>
        <w:t>complaint’s</w:t>
      </w:r>
      <w:r w:rsidRPr="00D00680">
        <w:rPr>
          <w:sz w:val="24"/>
        </w:rPr>
        <w:t xml:space="preserve"> procedure, local authority &amp; NHS contact details. Please feel free to ask.</w:t>
      </w:r>
    </w:p>
    <w:sectPr w:rsidR="00D00680" w:rsidRPr="00D00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0A9"/>
    <w:multiLevelType w:val="hybridMultilevel"/>
    <w:tmpl w:val="D3B8C0B4"/>
    <w:lvl w:ilvl="0" w:tplc="08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80"/>
    <w:rsid w:val="00005943"/>
    <w:rsid w:val="00110F54"/>
    <w:rsid w:val="00153B8D"/>
    <w:rsid w:val="001C3FFD"/>
    <w:rsid w:val="001E2061"/>
    <w:rsid w:val="00215390"/>
    <w:rsid w:val="002A69FD"/>
    <w:rsid w:val="002C2FB4"/>
    <w:rsid w:val="00321C4D"/>
    <w:rsid w:val="003A4743"/>
    <w:rsid w:val="004F0145"/>
    <w:rsid w:val="004F30C7"/>
    <w:rsid w:val="005045B4"/>
    <w:rsid w:val="00530360"/>
    <w:rsid w:val="00545C14"/>
    <w:rsid w:val="005A5523"/>
    <w:rsid w:val="00631950"/>
    <w:rsid w:val="006453C5"/>
    <w:rsid w:val="00726184"/>
    <w:rsid w:val="0079423F"/>
    <w:rsid w:val="007D01B6"/>
    <w:rsid w:val="008366CC"/>
    <w:rsid w:val="008806E7"/>
    <w:rsid w:val="00881AE5"/>
    <w:rsid w:val="008D7652"/>
    <w:rsid w:val="0093335E"/>
    <w:rsid w:val="009664F4"/>
    <w:rsid w:val="0097009D"/>
    <w:rsid w:val="009A3CF4"/>
    <w:rsid w:val="00A53ABB"/>
    <w:rsid w:val="00A711E9"/>
    <w:rsid w:val="00AB086E"/>
    <w:rsid w:val="00C67E8B"/>
    <w:rsid w:val="00C72922"/>
    <w:rsid w:val="00CC0F30"/>
    <w:rsid w:val="00D00680"/>
    <w:rsid w:val="00D16822"/>
    <w:rsid w:val="00D34EBD"/>
    <w:rsid w:val="00D50EC8"/>
    <w:rsid w:val="00DB501F"/>
    <w:rsid w:val="00E761E3"/>
    <w:rsid w:val="00F20C8B"/>
    <w:rsid w:val="00F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2C46"/>
  <w15:chartTrackingRefBased/>
  <w15:docId w15:val="{7596ED62-71DB-4913-A8C3-998C66D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06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@wellbeingca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@wellbeingca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adowview.manager@wellbeingcare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Ikram</dc:creator>
  <cp:keywords/>
  <dc:description/>
  <cp:lastModifiedBy>Nicole Witteveen | Meadow View Care Home</cp:lastModifiedBy>
  <cp:revision>28</cp:revision>
  <cp:lastPrinted>2022-08-31T08:09:00Z</cp:lastPrinted>
  <dcterms:created xsi:type="dcterms:W3CDTF">2020-11-13T15:34:00Z</dcterms:created>
  <dcterms:modified xsi:type="dcterms:W3CDTF">2023-05-03T13:29:00Z</dcterms:modified>
</cp:coreProperties>
</file>